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3270A3" w14:textId="2E6C94E2" w:rsidR="00037D07" w:rsidRPr="00A0576E" w:rsidRDefault="00037D07" w:rsidP="00037D07">
      <w:pPr>
        <w:overflowPunct/>
        <w:autoSpaceDE/>
        <w:adjustRightInd/>
        <w:spacing w:line="276" w:lineRule="auto"/>
        <w:rPr>
          <w:rFonts w:asciiTheme="minorHAnsi" w:eastAsia="Calibri" w:hAnsiTheme="minorHAnsi" w:cstheme="minorHAnsi"/>
          <w:sz w:val="22"/>
          <w:szCs w:val="22"/>
          <w:lang w:val="hr-HR" w:eastAsia="en-US"/>
        </w:rPr>
      </w:pPr>
      <w:r w:rsidRPr="00A0576E">
        <w:rPr>
          <w:rFonts w:asciiTheme="minorHAnsi" w:eastAsia="Calibri" w:hAnsiTheme="minorHAnsi" w:cstheme="minorHAnsi"/>
          <w:sz w:val="22"/>
          <w:szCs w:val="22"/>
          <w:lang w:val="de-DE" w:eastAsia="en-US"/>
        </w:rPr>
        <w:t xml:space="preserve">                  </w:t>
      </w:r>
      <w:r w:rsidR="002E24F6" w:rsidRPr="00A0576E">
        <w:rPr>
          <w:rFonts w:asciiTheme="minorHAnsi" w:eastAsia="Calibri" w:hAnsiTheme="minorHAnsi" w:cstheme="minorHAnsi"/>
          <w:sz w:val="22"/>
          <w:szCs w:val="22"/>
          <w:lang w:val="de-DE" w:eastAsia="en-US"/>
        </w:rPr>
        <w:t xml:space="preserve"> </w:t>
      </w:r>
      <w:r w:rsidRPr="00A0576E">
        <w:rPr>
          <w:rFonts w:asciiTheme="minorHAnsi" w:eastAsia="Calibri" w:hAnsiTheme="minorHAnsi" w:cstheme="minorHAnsi"/>
          <w:sz w:val="22"/>
          <w:szCs w:val="22"/>
          <w:lang w:val="de-DE" w:eastAsia="en-US"/>
        </w:rPr>
        <w:t xml:space="preserve"> </w:t>
      </w:r>
      <w:r w:rsidRPr="00A0576E">
        <w:rPr>
          <w:rFonts w:asciiTheme="minorHAnsi" w:eastAsia="Calibri" w:hAnsiTheme="minorHAnsi" w:cstheme="minorHAnsi"/>
          <w:noProof/>
          <w:sz w:val="22"/>
          <w:szCs w:val="22"/>
          <w:lang w:val="hr-HR"/>
        </w:rPr>
        <w:drawing>
          <wp:inline distT="0" distB="0" distL="0" distR="0" wp14:anchorId="424F1AA0" wp14:editId="6FBD491C">
            <wp:extent cx="609600" cy="780415"/>
            <wp:effectExtent l="0" t="0" r="0" b="63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80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180AD6" w14:textId="77777777" w:rsidR="00037D07" w:rsidRPr="00A0576E" w:rsidRDefault="00037D07" w:rsidP="00037D07">
      <w:pPr>
        <w:overflowPunct/>
        <w:autoSpaceDE/>
        <w:adjustRightInd/>
        <w:spacing w:line="276" w:lineRule="auto"/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</w:pPr>
      <w:r w:rsidRPr="00A0576E"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  <w:t xml:space="preserve">        REPUBLIKA HRVATSKA</w:t>
      </w:r>
    </w:p>
    <w:p w14:paraId="2E6483B1" w14:textId="77777777" w:rsidR="00037D07" w:rsidRPr="00A0576E" w:rsidRDefault="00037D07" w:rsidP="00037D07">
      <w:pPr>
        <w:overflowPunct/>
        <w:autoSpaceDE/>
        <w:adjustRightInd/>
        <w:spacing w:line="276" w:lineRule="auto"/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</w:pPr>
      <w:r w:rsidRPr="00A0576E"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  <w:t>ŠIBENSKO - KNINSKA ŽUPANIJA</w:t>
      </w:r>
    </w:p>
    <w:p w14:paraId="611CEFDF" w14:textId="77777777" w:rsidR="00037D07" w:rsidRPr="00A0576E" w:rsidRDefault="00037D07" w:rsidP="00037D07">
      <w:pPr>
        <w:overflowPunct/>
        <w:autoSpaceDE/>
        <w:adjustRightInd/>
        <w:spacing w:line="276" w:lineRule="auto"/>
        <w:rPr>
          <w:rFonts w:asciiTheme="minorHAnsi" w:eastAsia="Calibri" w:hAnsiTheme="minorHAnsi" w:cstheme="minorHAnsi"/>
          <w:sz w:val="22"/>
          <w:szCs w:val="22"/>
          <w:lang w:val="hr-HR" w:eastAsia="en-US"/>
        </w:rPr>
      </w:pPr>
      <w:r w:rsidRPr="00A0576E">
        <w:rPr>
          <w:rFonts w:asciiTheme="minorHAnsi" w:eastAsia="Calibri" w:hAnsiTheme="minorHAnsi" w:cstheme="minorHAnsi"/>
          <w:b/>
          <w:noProof/>
          <w:sz w:val="22"/>
          <w:szCs w:val="22"/>
          <w:lang w:val="hr-HR"/>
        </w:rPr>
        <w:drawing>
          <wp:inline distT="0" distB="0" distL="0" distR="0" wp14:anchorId="4BAAA0F8" wp14:editId="6BEE3637">
            <wp:extent cx="494030" cy="591185"/>
            <wp:effectExtent l="0" t="0" r="1270" b="0"/>
            <wp:docPr id="1" name="Slika 1" descr="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V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591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2B1E4C" w14:textId="77777777" w:rsidR="00037D07" w:rsidRPr="00A0576E" w:rsidRDefault="00037D07" w:rsidP="00037D07">
      <w:pPr>
        <w:overflowPunct/>
        <w:autoSpaceDE/>
        <w:adjustRightInd/>
        <w:spacing w:line="276" w:lineRule="auto"/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</w:pPr>
      <w:r w:rsidRPr="00A0576E"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  <w:t xml:space="preserve">               GRAD DRNIŠ</w:t>
      </w:r>
    </w:p>
    <w:p w14:paraId="47360CBF" w14:textId="77777777" w:rsidR="00037D07" w:rsidRPr="00A0576E" w:rsidRDefault="00037D07" w:rsidP="00037D07">
      <w:pPr>
        <w:overflowPunct/>
        <w:autoSpaceDE/>
        <w:adjustRightInd/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</w:pPr>
      <w:r w:rsidRPr="00A0576E"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  <w:t xml:space="preserve">           GRADSKO VIJEĆE</w:t>
      </w:r>
    </w:p>
    <w:p w14:paraId="68CA5496" w14:textId="77777777" w:rsidR="00A0576E" w:rsidRPr="00A0576E" w:rsidRDefault="00A0576E" w:rsidP="00A0576E">
      <w:pPr>
        <w:rPr>
          <w:rFonts w:asciiTheme="minorHAnsi" w:hAnsiTheme="minorHAnsi" w:cstheme="minorHAnsi"/>
          <w:sz w:val="22"/>
          <w:szCs w:val="22"/>
        </w:rPr>
      </w:pPr>
      <w:bookmarkStart w:id="0" w:name="_Hlk200971293"/>
      <w:r w:rsidRPr="00A0576E">
        <w:rPr>
          <w:rFonts w:asciiTheme="minorHAnsi" w:hAnsiTheme="minorHAnsi" w:cstheme="minorHAnsi"/>
          <w:sz w:val="22"/>
          <w:szCs w:val="22"/>
        </w:rPr>
        <w:t>KLASA: 334-02/25-01/1</w:t>
      </w:r>
    </w:p>
    <w:p w14:paraId="351BF135" w14:textId="3D7791DF" w:rsidR="00A0576E" w:rsidRPr="00A0576E" w:rsidRDefault="00A0576E" w:rsidP="00A0576E">
      <w:pPr>
        <w:rPr>
          <w:rFonts w:asciiTheme="minorHAnsi" w:hAnsiTheme="minorHAnsi" w:cstheme="minorHAnsi"/>
          <w:sz w:val="22"/>
          <w:szCs w:val="22"/>
        </w:rPr>
      </w:pPr>
      <w:r w:rsidRPr="00A0576E">
        <w:rPr>
          <w:rFonts w:asciiTheme="minorHAnsi" w:hAnsiTheme="minorHAnsi" w:cstheme="minorHAnsi"/>
          <w:sz w:val="22"/>
          <w:szCs w:val="22"/>
        </w:rPr>
        <w:t>URBROJ:2182-06-25-</w:t>
      </w:r>
    </w:p>
    <w:p w14:paraId="0C015B9E" w14:textId="569A94FC" w:rsidR="00A0576E" w:rsidRPr="00A0576E" w:rsidRDefault="00A0576E" w:rsidP="00A0576E">
      <w:pPr>
        <w:rPr>
          <w:rFonts w:asciiTheme="minorHAnsi" w:hAnsiTheme="minorHAnsi" w:cstheme="minorHAnsi"/>
          <w:sz w:val="22"/>
          <w:szCs w:val="22"/>
        </w:rPr>
      </w:pPr>
      <w:r w:rsidRPr="00A0576E">
        <w:rPr>
          <w:rFonts w:asciiTheme="minorHAnsi" w:hAnsiTheme="minorHAnsi" w:cstheme="minorHAnsi"/>
          <w:sz w:val="22"/>
          <w:szCs w:val="22"/>
        </w:rPr>
        <w:t xml:space="preserve">Drniš, __. </w:t>
      </w:r>
      <w:proofErr w:type="spellStart"/>
      <w:r w:rsidRPr="00A0576E">
        <w:rPr>
          <w:rFonts w:asciiTheme="minorHAnsi" w:hAnsiTheme="minorHAnsi" w:cstheme="minorHAnsi"/>
          <w:sz w:val="22"/>
          <w:szCs w:val="22"/>
        </w:rPr>
        <w:t>studenog</w:t>
      </w:r>
      <w:proofErr w:type="spellEnd"/>
      <w:r w:rsidRPr="00A0576E">
        <w:rPr>
          <w:rFonts w:asciiTheme="minorHAnsi" w:hAnsiTheme="minorHAnsi" w:cstheme="minorHAnsi"/>
          <w:sz w:val="22"/>
          <w:szCs w:val="22"/>
        </w:rPr>
        <w:t xml:space="preserve"> 2025. </w:t>
      </w:r>
      <w:proofErr w:type="spellStart"/>
      <w:r w:rsidRPr="00A0576E">
        <w:rPr>
          <w:rFonts w:asciiTheme="minorHAnsi" w:hAnsiTheme="minorHAnsi" w:cstheme="minorHAnsi"/>
          <w:sz w:val="22"/>
          <w:szCs w:val="22"/>
        </w:rPr>
        <w:t>godine</w:t>
      </w:r>
      <w:proofErr w:type="spellEnd"/>
    </w:p>
    <w:bookmarkEnd w:id="0"/>
    <w:p w14:paraId="0330DD9A" w14:textId="77777777" w:rsidR="00037D07" w:rsidRPr="00A0576E" w:rsidRDefault="00037D07" w:rsidP="00037D07">
      <w:pPr>
        <w:rPr>
          <w:rFonts w:asciiTheme="minorHAnsi" w:hAnsiTheme="minorHAnsi" w:cstheme="minorHAnsi"/>
          <w:sz w:val="22"/>
          <w:szCs w:val="22"/>
        </w:rPr>
      </w:pPr>
    </w:p>
    <w:p w14:paraId="04B22016" w14:textId="4C81A588" w:rsidR="00037D07" w:rsidRPr="00A0576E" w:rsidRDefault="00037D07" w:rsidP="00082ECE">
      <w:pPr>
        <w:rPr>
          <w:rFonts w:asciiTheme="minorHAnsi" w:hAnsiTheme="minorHAnsi" w:cstheme="minorHAnsi"/>
          <w:sz w:val="22"/>
          <w:szCs w:val="22"/>
          <w:lang w:val="hr-HR"/>
        </w:rPr>
      </w:pPr>
      <w:r w:rsidRPr="00A0576E">
        <w:rPr>
          <w:rFonts w:asciiTheme="minorHAnsi" w:hAnsiTheme="minorHAnsi" w:cstheme="minorHAnsi"/>
          <w:b/>
          <w:sz w:val="22"/>
          <w:szCs w:val="22"/>
          <w:lang w:val="hr-HR"/>
        </w:rPr>
        <w:tab/>
      </w:r>
      <w:r w:rsidRPr="00A0576E">
        <w:rPr>
          <w:rFonts w:asciiTheme="minorHAnsi" w:hAnsiTheme="minorHAnsi" w:cstheme="minorHAnsi"/>
          <w:sz w:val="22"/>
          <w:szCs w:val="22"/>
          <w:lang w:val="hr-HR"/>
        </w:rPr>
        <w:t>Na temelju članka 35. Zakona o lokalnoj i područnoj (regionalnoj) samoupravi („Narodne novine“, broj 33/01, 60/01, 129/05, 109/07, 125/08, 36/09, 150/11, 144/12 i 19/13 – pročišćeni tekst, 137/17- Ispravak, 123/17, 98/19</w:t>
      </w:r>
      <w:r w:rsidR="0016280F">
        <w:rPr>
          <w:rFonts w:asciiTheme="minorHAnsi" w:hAnsiTheme="minorHAnsi" w:cstheme="minorHAnsi"/>
          <w:sz w:val="22"/>
          <w:szCs w:val="22"/>
          <w:lang w:val="hr-HR"/>
        </w:rPr>
        <w:t xml:space="preserve"> i 144/20), te članka 51. </w:t>
      </w:r>
      <w:r w:rsidRPr="00A0576E">
        <w:rPr>
          <w:rFonts w:asciiTheme="minorHAnsi" w:hAnsiTheme="minorHAnsi" w:cstheme="minorHAnsi"/>
          <w:sz w:val="22"/>
          <w:szCs w:val="22"/>
          <w:lang w:val="hr-HR"/>
        </w:rPr>
        <w:t xml:space="preserve"> Statuta Grada Drniša  („Službeni glasnik Grada Drniša“, broj: 2/21 i 2/22), Gradsko vijeće Grada Drniša temeljem zahtjeva Gradonačelnika Grada Drniša (</w:t>
      </w:r>
      <w:r w:rsidR="003472EA" w:rsidRPr="00A0576E">
        <w:rPr>
          <w:rFonts w:asciiTheme="minorHAnsi" w:hAnsiTheme="minorHAnsi" w:cstheme="minorHAnsi"/>
          <w:sz w:val="22"/>
          <w:szCs w:val="22"/>
        </w:rPr>
        <w:t>KLASA:</w:t>
      </w:r>
      <w:r w:rsidR="00082ECE" w:rsidRPr="00A0576E">
        <w:rPr>
          <w:rFonts w:asciiTheme="minorHAnsi" w:hAnsiTheme="minorHAnsi" w:cstheme="minorHAnsi"/>
          <w:sz w:val="22"/>
          <w:szCs w:val="22"/>
        </w:rPr>
        <w:t xml:space="preserve"> 011-01/25-0</w:t>
      </w:r>
      <w:r w:rsidR="0016280F">
        <w:rPr>
          <w:rFonts w:asciiTheme="minorHAnsi" w:hAnsiTheme="minorHAnsi" w:cstheme="minorHAnsi"/>
          <w:sz w:val="22"/>
          <w:szCs w:val="22"/>
        </w:rPr>
        <w:t xml:space="preserve">1/2, URBROJ:2182-06-01/01-25-  </w:t>
      </w:r>
      <w:r w:rsidR="00082ECE" w:rsidRPr="00A0576E">
        <w:rPr>
          <w:rFonts w:asciiTheme="minorHAnsi" w:hAnsiTheme="minorHAnsi" w:cstheme="minorHAnsi"/>
          <w:sz w:val="22"/>
          <w:szCs w:val="22"/>
        </w:rPr>
        <w:t xml:space="preserve">, </w:t>
      </w:r>
      <w:r w:rsidR="00BF013C" w:rsidRPr="00A0576E">
        <w:rPr>
          <w:rFonts w:asciiTheme="minorHAnsi" w:hAnsiTheme="minorHAnsi" w:cstheme="minorHAnsi"/>
          <w:sz w:val="22"/>
          <w:szCs w:val="22"/>
          <w:lang w:val="hr-HR"/>
        </w:rPr>
        <w:t>od  1</w:t>
      </w:r>
      <w:r w:rsidR="00A0576E" w:rsidRPr="00A0576E">
        <w:rPr>
          <w:rFonts w:asciiTheme="minorHAnsi" w:hAnsiTheme="minorHAnsi" w:cstheme="minorHAnsi"/>
          <w:sz w:val="22"/>
          <w:szCs w:val="22"/>
          <w:lang w:val="hr-HR"/>
        </w:rPr>
        <w:t>9</w:t>
      </w:r>
      <w:r w:rsidR="003472EA" w:rsidRPr="00A0576E">
        <w:rPr>
          <w:rFonts w:asciiTheme="minorHAnsi" w:hAnsiTheme="minorHAnsi" w:cstheme="minorHAnsi"/>
          <w:sz w:val="22"/>
          <w:szCs w:val="22"/>
          <w:lang w:val="hr-HR"/>
        </w:rPr>
        <w:t>.</w:t>
      </w:r>
      <w:r w:rsidR="00BF013C" w:rsidRPr="00A0576E">
        <w:rPr>
          <w:rFonts w:asciiTheme="minorHAnsi" w:hAnsiTheme="minorHAnsi" w:cstheme="minorHAnsi"/>
          <w:sz w:val="22"/>
          <w:szCs w:val="22"/>
          <w:lang w:val="hr-HR"/>
        </w:rPr>
        <w:t xml:space="preserve"> </w:t>
      </w:r>
      <w:r w:rsidR="00A0576E" w:rsidRPr="00A0576E">
        <w:rPr>
          <w:rFonts w:asciiTheme="minorHAnsi" w:hAnsiTheme="minorHAnsi" w:cstheme="minorHAnsi"/>
          <w:sz w:val="22"/>
          <w:szCs w:val="22"/>
          <w:lang w:val="hr-HR"/>
        </w:rPr>
        <w:t xml:space="preserve">studenog </w:t>
      </w:r>
      <w:r w:rsidR="00BF013C" w:rsidRPr="00A0576E">
        <w:rPr>
          <w:rFonts w:asciiTheme="minorHAnsi" w:hAnsiTheme="minorHAnsi" w:cstheme="minorHAnsi"/>
          <w:sz w:val="22"/>
          <w:szCs w:val="22"/>
          <w:lang w:val="hr-HR"/>
        </w:rPr>
        <w:t>202</w:t>
      </w:r>
      <w:r w:rsidR="00567590" w:rsidRPr="00A0576E">
        <w:rPr>
          <w:rFonts w:asciiTheme="minorHAnsi" w:hAnsiTheme="minorHAnsi" w:cstheme="minorHAnsi"/>
          <w:sz w:val="22"/>
          <w:szCs w:val="22"/>
          <w:lang w:val="hr-HR"/>
        </w:rPr>
        <w:t>5</w:t>
      </w:r>
      <w:r w:rsidR="00BF013C" w:rsidRPr="00A0576E">
        <w:rPr>
          <w:rFonts w:asciiTheme="minorHAnsi" w:hAnsiTheme="minorHAnsi" w:cstheme="minorHAnsi"/>
          <w:sz w:val="22"/>
          <w:szCs w:val="22"/>
          <w:lang w:val="hr-HR"/>
        </w:rPr>
        <w:t xml:space="preserve">. godine), na svojoj  </w:t>
      </w:r>
      <w:r w:rsidR="00567590" w:rsidRPr="00A0576E">
        <w:rPr>
          <w:rFonts w:asciiTheme="minorHAnsi" w:hAnsiTheme="minorHAnsi" w:cstheme="minorHAnsi"/>
          <w:sz w:val="22"/>
          <w:szCs w:val="22"/>
          <w:lang w:val="hr-HR"/>
        </w:rPr>
        <w:t>____</w:t>
      </w:r>
      <w:r w:rsidR="00BF013C" w:rsidRPr="00A0576E">
        <w:rPr>
          <w:rFonts w:asciiTheme="minorHAnsi" w:hAnsiTheme="minorHAnsi" w:cstheme="minorHAnsi"/>
          <w:sz w:val="22"/>
          <w:szCs w:val="22"/>
          <w:lang w:val="hr-HR"/>
        </w:rPr>
        <w:t xml:space="preserve">sjednici održanoj dana       </w:t>
      </w:r>
      <w:r w:rsidR="00567590" w:rsidRPr="00A0576E">
        <w:rPr>
          <w:rFonts w:asciiTheme="minorHAnsi" w:hAnsiTheme="minorHAnsi" w:cstheme="minorHAnsi"/>
          <w:sz w:val="22"/>
          <w:szCs w:val="22"/>
          <w:lang w:val="hr-HR"/>
        </w:rPr>
        <w:t>_____</w:t>
      </w:r>
      <w:r w:rsidR="00BF013C" w:rsidRPr="00A0576E">
        <w:rPr>
          <w:rFonts w:asciiTheme="minorHAnsi" w:hAnsiTheme="minorHAnsi" w:cstheme="minorHAnsi"/>
          <w:sz w:val="22"/>
          <w:szCs w:val="22"/>
          <w:lang w:val="hr-HR"/>
        </w:rPr>
        <w:t xml:space="preserve">       </w:t>
      </w:r>
      <w:r w:rsidRPr="00A0576E">
        <w:rPr>
          <w:rFonts w:asciiTheme="minorHAnsi" w:hAnsiTheme="minorHAnsi" w:cstheme="minorHAnsi"/>
          <w:sz w:val="22"/>
          <w:szCs w:val="22"/>
          <w:lang w:val="hr-HR"/>
        </w:rPr>
        <w:t>202</w:t>
      </w:r>
      <w:r w:rsidR="00567590" w:rsidRPr="00A0576E">
        <w:rPr>
          <w:rFonts w:asciiTheme="minorHAnsi" w:hAnsiTheme="minorHAnsi" w:cstheme="minorHAnsi"/>
          <w:sz w:val="22"/>
          <w:szCs w:val="22"/>
          <w:lang w:val="hr-HR"/>
        </w:rPr>
        <w:t>5</w:t>
      </w:r>
      <w:r w:rsidRPr="00A0576E">
        <w:rPr>
          <w:rFonts w:asciiTheme="minorHAnsi" w:hAnsiTheme="minorHAnsi" w:cstheme="minorHAnsi"/>
          <w:sz w:val="22"/>
          <w:szCs w:val="22"/>
          <w:lang w:val="hr-HR"/>
        </w:rPr>
        <w:t xml:space="preserve">. godine, d o n o s i                                </w:t>
      </w:r>
    </w:p>
    <w:p w14:paraId="408595E1" w14:textId="77777777" w:rsidR="00037D07" w:rsidRPr="00A0576E" w:rsidRDefault="00037D07" w:rsidP="00037D07">
      <w:pPr>
        <w:jc w:val="both"/>
        <w:rPr>
          <w:rFonts w:asciiTheme="minorHAnsi" w:hAnsiTheme="minorHAnsi" w:cstheme="minorHAnsi"/>
          <w:sz w:val="22"/>
          <w:szCs w:val="22"/>
          <w:lang w:val="hr-HR"/>
        </w:rPr>
      </w:pPr>
    </w:p>
    <w:p w14:paraId="583F845F" w14:textId="77777777" w:rsidR="00037D07" w:rsidRPr="00A0576E" w:rsidRDefault="00037D07" w:rsidP="00037D07">
      <w:pPr>
        <w:jc w:val="center"/>
        <w:rPr>
          <w:rFonts w:asciiTheme="minorHAnsi" w:hAnsiTheme="minorHAnsi" w:cstheme="minorHAnsi"/>
          <w:b/>
          <w:sz w:val="22"/>
          <w:szCs w:val="22"/>
          <w:lang w:val="hr-HR"/>
        </w:rPr>
      </w:pPr>
      <w:r w:rsidRPr="00A0576E">
        <w:rPr>
          <w:rFonts w:asciiTheme="minorHAnsi" w:hAnsiTheme="minorHAnsi" w:cstheme="minorHAnsi"/>
          <w:b/>
          <w:sz w:val="22"/>
          <w:szCs w:val="22"/>
          <w:lang w:val="hr-HR"/>
        </w:rPr>
        <w:t xml:space="preserve">O D L U K U  </w:t>
      </w:r>
    </w:p>
    <w:p w14:paraId="25E954F4" w14:textId="7A6C0F6C" w:rsidR="00037D07" w:rsidRPr="0016280F" w:rsidRDefault="00037D07" w:rsidP="00037D07">
      <w:pPr>
        <w:jc w:val="center"/>
        <w:rPr>
          <w:rFonts w:asciiTheme="minorHAnsi" w:hAnsiTheme="minorHAnsi" w:cstheme="minorHAnsi"/>
          <w:b/>
          <w:iCs/>
          <w:color w:val="000000"/>
          <w:sz w:val="22"/>
          <w:szCs w:val="22"/>
        </w:rPr>
      </w:pPr>
      <w:r w:rsidRPr="00A0576E">
        <w:rPr>
          <w:rFonts w:asciiTheme="minorHAnsi" w:hAnsiTheme="minorHAnsi" w:cstheme="minorHAnsi"/>
          <w:b/>
          <w:sz w:val="22"/>
          <w:szCs w:val="22"/>
          <w:lang w:val="hr-HR"/>
        </w:rPr>
        <w:t xml:space="preserve">o davanju  suglasnosti Gradonačelniku Grada Drniša za </w:t>
      </w:r>
      <w:r w:rsidR="00F061C2" w:rsidRPr="00A0576E">
        <w:rPr>
          <w:rFonts w:asciiTheme="minorHAnsi" w:hAnsiTheme="minorHAnsi" w:cstheme="minorHAnsi"/>
          <w:b/>
          <w:sz w:val="22"/>
          <w:szCs w:val="22"/>
          <w:lang w:val="hr-HR"/>
        </w:rPr>
        <w:t>pokretanje</w:t>
      </w:r>
      <w:r w:rsidR="00E141CB" w:rsidRPr="00A0576E">
        <w:rPr>
          <w:rFonts w:asciiTheme="minorHAnsi" w:hAnsiTheme="minorHAnsi" w:cstheme="minorHAnsi"/>
          <w:b/>
          <w:sz w:val="22"/>
          <w:szCs w:val="22"/>
          <w:lang w:val="hr-HR"/>
        </w:rPr>
        <w:t xml:space="preserve"> i provedbu postupka nabave </w:t>
      </w:r>
      <w:r w:rsidR="00567590" w:rsidRPr="00A0576E">
        <w:rPr>
          <w:rFonts w:asciiTheme="minorHAnsi" w:hAnsiTheme="minorHAnsi" w:cstheme="minorHAnsi"/>
          <w:b/>
          <w:sz w:val="22"/>
          <w:szCs w:val="22"/>
          <w:lang w:val="hr-HR"/>
        </w:rPr>
        <w:t xml:space="preserve">i </w:t>
      </w:r>
      <w:r w:rsidRPr="00A0576E">
        <w:rPr>
          <w:rFonts w:asciiTheme="minorHAnsi" w:hAnsiTheme="minorHAnsi" w:cstheme="minorHAnsi"/>
          <w:b/>
          <w:sz w:val="22"/>
          <w:szCs w:val="22"/>
          <w:lang w:val="hr-HR"/>
        </w:rPr>
        <w:t>sklapanj</w:t>
      </w:r>
      <w:r w:rsidR="00567590" w:rsidRPr="00A0576E">
        <w:rPr>
          <w:rFonts w:asciiTheme="minorHAnsi" w:hAnsiTheme="minorHAnsi" w:cstheme="minorHAnsi"/>
          <w:b/>
          <w:sz w:val="22"/>
          <w:szCs w:val="22"/>
          <w:lang w:val="hr-HR"/>
        </w:rPr>
        <w:t xml:space="preserve">e </w:t>
      </w:r>
      <w:r w:rsidRPr="00A0576E">
        <w:rPr>
          <w:rFonts w:asciiTheme="minorHAnsi" w:hAnsiTheme="minorHAnsi" w:cstheme="minorHAnsi"/>
          <w:b/>
          <w:sz w:val="22"/>
          <w:szCs w:val="22"/>
          <w:lang w:val="hr-HR"/>
        </w:rPr>
        <w:t>ugovora</w:t>
      </w:r>
      <w:r w:rsidR="00BF013C" w:rsidRPr="00A0576E">
        <w:rPr>
          <w:rFonts w:asciiTheme="minorHAnsi" w:hAnsiTheme="minorHAnsi" w:cstheme="minorHAnsi"/>
          <w:b/>
          <w:sz w:val="22"/>
          <w:szCs w:val="22"/>
          <w:lang w:val="hr-HR"/>
        </w:rPr>
        <w:t xml:space="preserve"> o nabavi</w:t>
      </w:r>
      <w:r w:rsidR="00680519" w:rsidRPr="00A0576E">
        <w:rPr>
          <w:rFonts w:asciiTheme="minorHAnsi" w:hAnsiTheme="minorHAnsi" w:cstheme="minorHAnsi"/>
          <w:b/>
          <w:sz w:val="22"/>
          <w:szCs w:val="22"/>
          <w:lang w:val="hr-HR"/>
        </w:rPr>
        <w:t xml:space="preserve"> </w:t>
      </w:r>
      <w:r w:rsidR="00082ECE" w:rsidRPr="00A0576E">
        <w:rPr>
          <w:rFonts w:asciiTheme="minorHAnsi" w:hAnsiTheme="minorHAnsi" w:cstheme="minorHAnsi"/>
          <w:b/>
          <w:sz w:val="22"/>
          <w:szCs w:val="22"/>
          <w:lang w:val="hr-HR"/>
        </w:rPr>
        <w:t xml:space="preserve">radova na projektu: </w:t>
      </w:r>
      <w:proofErr w:type="spellStart"/>
      <w:r w:rsidR="00A0576E" w:rsidRPr="0016280F">
        <w:rPr>
          <w:rFonts w:asciiTheme="minorHAnsi" w:hAnsiTheme="minorHAnsi" w:cstheme="minorHAnsi"/>
          <w:b/>
          <w:sz w:val="22"/>
          <w:szCs w:val="22"/>
        </w:rPr>
        <w:t>Rekonstrukcija</w:t>
      </w:r>
      <w:proofErr w:type="spellEnd"/>
      <w:r w:rsidR="00A0576E" w:rsidRPr="0016280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A0576E" w:rsidRPr="0016280F">
        <w:rPr>
          <w:rFonts w:asciiTheme="minorHAnsi" w:hAnsiTheme="minorHAnsi" w:cstheme="minorHAnsi"/>
          <w:b/>
          <w:sz w:val="22"/>
          <w:szCs w:val="22"/>
        </w:rPr>
        <w:t>zgrade</w:t>
      </w:r>
      <w:proofErr w:type="spellEnd"/>
      <w:r w:rsidR="00A0576E" w:rsidRPr="0016280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A0576E" w:rsidRPr="0016280F">
        <w:rPr>
          <w:rFonts w:asciiTheme="minorHAnsi" w:hAnsiTheme="minorHAnsi" w:cstheme="minorHAnsi"/>
          <w:b/>
          <w:sz w:val="22"/>
          <w:szCs w:val="22"/>
        </w:rPr>
        <w:t>na</w:t>
      </w:r>
      <w:proofErr w:type="spellEnd"/>
      <w:r w:rsidR="00A0576E" w:rsidRPr="0016280F">
        <w:rPr>
          <w:rFonts w:asciiTheme="minorHAnsi" w:hAnsiTheme="minorHAnsi" w:cstheme="minorHAnsi"/>
          <w:b/>
          <w:sz w:val="22"/>
          <w:szCs w:val="22"/>
        </w:rPr>
        <w:t xml:space="preserve"> k.č.br. 9/13 </w:t>
      </w:r>
      <w:proofErr w:type="spellStart"/>
      <w:r w:rsidR="00A0576E" w:rsidRPr="0016280F">
        <w:rPr>
          <w:rFonts w:asciiTheme="minorHAnsi" w:hAnsiTheme="minorHAnsi" w:cstheme="minorHAnsi"/>
          <w:b/>
          <w:sz w:val="22"/>
          <w:szCs w:val="22"/>
        </w:rPr>
        <w:t>k.o</w:t>
      </w:r>
      <w:proofErr w:type="spellEnd"/>
      <w:r w:rsidR="00A0576E" w:rsidRPr="0016280F">
        <w:rPr>
          <w:rFonts w:asciiTheme="minorHAnsi" w:hAnsiTheme="minorHAnsi" w:cstheme="minorHAnsi"/>
          <w:b/>
          <w:sz w:val="22"/>
          <w:szCs w:val="22"/>
        </w:rPr>
        <w:t xml:space="preserve">. Drniš – </w:t>
      </w:r>
      <w:proofErr w:type="spellStart"/>
      <w:r w:rsidR="00A0576E" w:rsidRPr="0016280F">
        <w:rPr>
          <w:rFonts w:asciiTheme="minorHAnsi" w:hAnsiTheme="minorHAnsi" w:cstheme="minorHAnsi"/>
          <w:b/>
          <w:sz w:val="22"/>
          <w:szCs w:val="22"/>
        </w:rPr>
        <w:t>Kuća</w:t>
      </w:r>
      <w:proofErr w:type="spellEnd"/>
      <w:r w:rsidR="00A0576E" w:rsidRPr="0016280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A0576E" w:rsidRPr="0016280F">
        <w:rPr>
          <w:rFonts w:asciiTheme="minorHAnsi" w:hAnsiTheme="minorHAnsi" w:cstheme="minorHAnsi"/>
          <w:b/>
          <w:sz w:val="22"/>
          <w:szCs w:val="22"/>
        </w:rPr>
        <w:t>pršuta</w:t>
      </w:r>
      <w:proofErr w:type="spellEnd"/>
      <w:r w:rsidR="00A0576E" w:rsidRPr="0016280F">
        <w:rPr>
          <w:rFonts w:asciiTheme="minorHAnsi" w:hAnsiTheme="minorHAnsi" w:cstheme="minorHAnsi"/>
          <w:b/>
          <w:sz w:val="22"/>
          <w:szCs w:val="22"/>
        </w:rPr>
        <w:t xml:space="preserve"> – </w:t>
      </w:r>
      <w:proofErr w:type="spellStart"/>
      <w:r w:rsidR="00A0576E" w:rsidRPr="0016280F">
        <w:rPr>
          <w:rFonts w:asciiTheme="minorHAnsi" w:hAnsiTheme="minorHAnsi" w:cstheme="minorHAnsi"/>
          <w:b/>
          <w:sz w:val="22"/>
          <w:szCs w:val="22"/>
        </w:rPr>
        <w:t>Pripremni</w:t>
      </w:r>
      <w:proofErr w:type="spellEnd"/>
      <w:r w:rsidR="00A0576E" w:rsidRPr="0016280F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A0576E" w:rsidRPr="0016280F">
        <w:rPr>
          <w:rFonts w:asciiTheme="minorHAnsi" w:hAnsiTheme="minorHAnsi" w:cstheme="minorHAnsi"/>
          <w:b/>
          <w:sz w:val="22"/>
          <w:szCs w:val="22"/>
        </w:rPr>
        <w:t>radovi</w:t>
      </w:r>
      <w:proofErr w:type="spellEnd"/>
    </w:p>
    <w:p w14:paraId="741D637C" w14:textId="77777777" w:rsidR="00FF7124" w:rsidRPr="00A0576E" w:rsidRDefault="00FF7124" w:rsidP="00037D07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36CD05D" w14:textId="2E86D459" w:rsidR="003472EA" w:rsidRPr="00A0576E" w:rsidRDefault="00823B21" w:rsidP="00A0576E">
      <w:pPr>
        <w:pStyle w:val="Bezproreda"/>
        <w:numPr>
          <w:ilvl w:val="0"/>
          <w:numId w:val="4"/>
        </w:numPr>
        <w:contextualSpacing/>
        <w:jc w:val="both"/>
        <w:rPr>
          <w:rFonts w:asciiTheme="minorHAnsi" w:hAnsiTheme="minorHAnsi" w:cstheme="minorHAnsi"/>
        </w:rPr>
      </w:pPr>
      <w:r w:rsidRPr="00A0576E">
        <w:rPr>
          <w:rFonts w:asciiTheme="minorHAnsi" w:hAnsiTheme="minorHAnsi" w:cstheme="minorHAnsi"/>
        </w:rPr>
        <w:t xml:space="preserve">Daje se </w:t>
      </w:r>
      <w:r w:rsidR="003472EA" w:rsidRPr="00A0576E">
        <w:rPr>
          <w:rFonts w:asciiTheme="minorHAnsi" w:hAnsiTheme="minorHAnsi" w:cstheme="minorHAnsi"/>
        </w:rPr>
        <w:t>suglasnost Gradonačelniku Grada Drniša za raspolaganje ostalom imovinom čija ukupna vrijednost je viša od 0,5% iznosa prihoda bez primitaka ostvarenih u godini koja prethodi godini u kojoj se odlučuje</w:t>
      </w:r>
      <w:r w:rsidR="00567590" w:rsidRPr="00A0576E">
        <w:rPr>
          <w:rFonts w:asciiTheme="minorHAnsi" w:hAnsiTheme="minorHAnsi" w:cstheme="minorHAnsi"/>
        </w:rPr>
        <w:t xml:space="preserve"> za </w:t>
      </w:r>
      <w:r w:rsidR="00C14B7D" w:rsidRPr="00A0576E">
        <w:rPr>
          <w:rFonts w:asciiTheme="minorHAnsi" w:hAnsiTheme="minorHAnsi" w:cstheme="minorHAnsi"/>
        </w:rPr>
        <w:t xml:space="preserve">pokretanje i provedbu postupka nabave i sklapanje </w:t>
      </w:r>
      <w:r w:rsidR="003472EA" w:rsidRPr="00A0576E">
        <w:rPr>
          <w:rFonts w:asciiTheme="minorHAnsi" w:hAnsiTheme="minorHAnsi" w:cstheme="minorHAnsi"/>
        </w:rPr>
        <w:t xml:space="preserve">ugovora o nabavi </w:t>
      </w:r>
      <w:r w:rsidR="00082ECE" w:rsidRPr="00A0576E">
        <w:rPr>
          <w:rFonts w:asciiTheme="minorHAnsi" w:hAnsiTheme="minorHAnsi" w:cstheme="minorHAnsi"/>
        </w:rPr>
        <w:t>radova</w:t>
      </w:r>
      <w:r w:rsidR="00A0576E" w:rsidRPr="00A0576E">
        <w:rPr>
          <w:rFonts w:asciiTheme="minorHAnsi" w:hAnsiTheme="minorHAnsi" w:cstheme="minorHAnsi"/>
        </w:rPr>
        <w:t xml:space="preserve"> </w:t>
      </w:r>
      <w:r w:rsidR="00082ECE" w:rsidRPr="00A0576E">
        <w:rPr>
          <w:rFonts w:asciiTheme="minorHAnsi" w:hAnsiTheme="minorHAnsi" w:cstheme="minorHAnsi"/>
        </w:rPr>
        <w:t xml:space="preserve">na </w:t>
      </w:r>
      <w:r w:rsidR="0069100B" w:rsidRPr="00A0576E">
        <w:rPr>
          <w:rFonts w:asciiTheme="minorHAnsi" w:hAnsiTheme="minorHAnsi" w:cstheme="minorHAnsi"/>
        </w:rPr>
        <w:t>Projekt</w:t>
      </w:r>
      <w:r w:rsidR="00A0576E" w:rsidRPr="00A0576E">
        <w:rPr>
          <w:rFonts w:asciiTheme="minorHAnsi" w:hAnsiTheme="minorHAnsi" w:cstheme="minorHAnsi"/>
        </w:rPr>
        <w:t>u: Rekonstrukcija zgrade na k.č.br. 9/13 k.o. Drniš – Kuća pršuta – Pripremni radovi</w:t>
      </w:r>
      <w:r w:rsidR="0069100B" w:rsidRPr="00A0576E">
        <w:rPr>
          <w:rFonts w:asciiTheme="minorHAnsi" w:hAnsiTheme="minorHAnsi" w:cstheme="minorHAnsi"/>
        </w:rPr>
        <w:t xml:space="preserve"> </w:t>
      </w:r>
      <w:r w:rsidR="00A0576E" w:rsidRPr="00A0576E">
        <w:rPr>
          <w:rFonts w:asciiTheme="minorHAnsi" w:hAnsiTheme="minorHAnsi" w:cstheme="minorHAnsi"/>
        </w:rPr>
        <w:t xml:space="preserve">a koji se </w:t>
      </w:r>
      <w:bookmarkStart w:id="1" w:name="_Hlk200971479"/>
      <w:r w:rsidR="00A0576E" w:rsidRPr="00A0576E">
        <w:rPr>
          <w:rFonts w:asciiTheme="minorHAnsi" w:hAnsiTheme="minorHAnsi" w:cstheme="minorHAnsi"/>
        </w:rPr>
        <w:t>provodi sukladno Ugovoru o suradnji na projektu „Kuća drniškog pršuta“ (KLASA: 334-02/25-01/1, URBROJ: 2182-6-01/01-25-1</w:t>
      </w:r>
      <w:bookmarkEnd w:id="1"/>
      <w:r w:rsidR="00A0576E" w:rsidRPr="00A0576E">
        <w:rPr>
          <w:rFonts w:asciiTheme="minorHAnsi" w:hAnsiTheme="minorHAnsi" w:cstheme="minorHAnsi"/>
        </w:rPr>
        <w:t xml:space="preserve">) sklopljenom sa Šibensko – kninskom županijom 15. listopada 2025. godine, a </w:t>
      </w:r>
      <w:r w:rsidR="00567590" w:rsidRPr="00A0576E">
        <w:rPr>
          <w:rFonts w:asciiTheme="minorHAnsi" w:hAnsiTheme="minorHAnsi" w:cstheme="minorHAnsi"/>
        </w:rPr>
        <w:t>sa ponuditeljem koji dostavi ekonomski najpovoljniju ponudu</w:t>
      </w:r>
      <w:r w:rsidR="004E6AD1" w:rsidRPr="00A0576E">
        <w:rPr>
          <w:rFonts w:asciiTheme="minorHAnsi" w:hAnsiTheme="minorHAnsi" w:cstheme="minorHAnsi"/>
        </w:rPr>
        <w:t>, a nakon provedenog postupka pregleda i ocjene ponuda</w:t>
      </w:r>
      <w:r w:rsidR="00F24EC5" w:rsidRPr="00A0576E">
        <w:rPr>
          <w:rFonts w:asciiTheme="minorHAnsi" w:hAnsiTheme="minorHAnsi" w:cstheme="minorHAnsi"/>
        </w:rPr>
        <w:t>.</w:t>
      </w:r>
    </w:p>
    <w:p w14:paraId="11AA951B" w14:textId="77777777" w:rsidR="00A0576E" w:rsidRPr="00A0576E" w:rsidRDefault="00A0576E" w:rsidP="00A0576E">
      <w:pPr>
        <w:pStyle w:val="Odlomakpopisa"/>
        <w:numPr>
          <w:ilvl w:val="0"/>
          <w:numId w:val="4"/>
        </w:numPr>
        <w:spacing w:before="120" w:after="120"/>
        <w:jc w:val="both"/>
        <w:rPr>
          <w:rFonts w:asciiTheme="minorHAnsi" w:hAnsiTheme="minorHAnsi" w:cstheme="minorHAnsi"/>
        </w:rPr>
      </w:pPr>
      <w:bookmarkStart w:id="2" w:name="_Hlk200971509"/>
      <w:r w:rsidRPr="00A0576E">
        <w:rPr>
          <w:rFonts w:asciiTheme="minorHAnsi" w:hAnsiTheme="minorHAnsi" w:cstheme="minorHAnsi"/>
        </w:rPr>
        <w:t>Procijenjena vrijednost nabave radova iznosi 25.839,70 eura bez PDV-a, odnosno 32.299,63 eura sa PDV-om.</w:t>
      </w:r>
    </w:p>
    <w:bookmarkEnd w:id="2"/>
    <w:p w14:paraId="477451E0" w14:textId="6EE73693" w:rsidR="00A27DF3" w:rsidRPr="00A0576E" w:rsidRDefault="00A27DF3" w:rsidP="00082ECE">
      <w:pPr>
        <w:pStyle w:val="Bezproreda"/>
        <w:numPr>
          <w:ilvl w:val="0"/>
          <w:numId w:val="4"/>
        </w:numPr>
        <w:rPr>
          <w:rFonts w:asciiTheme="minorHAnsi" w:hAnsiTheme="minorHAnsi" w:cstheme="minorHAnsi"/>
        </w:rPr>
      </w:pPr>
      <w:r w:rsidRPr="00A0576E">
        <w:rPr>
          <w:rFonts w:asciiTheme="minorHAnsi" w:hAnsiTheme="minorHAnsi" w:cstheme="minorHAnsi"/>
        </w:rPr>
        <w:t>Ova suglasnost Gradskog vijeća Grada Drniša  Korisniku osigurava sve potrebne zakonske uvjete za preuzimanje obveza u smislu članka 307. stavak 4. Zakona o javnoj nabavi</w:t>
      </w:r>
      <w:r w:rsidR="00781CAA" w:rsidRPr="00A0576E">
        <w:rPr>
          <w:rFonts w:asciiTheme="minorHAnsi" w:hAnsiTheme="minorHAnsi" w:cstheme="minorHAnsi"/>
        </w:rPr>
        <w:t>.</w:t>
      </w:r>
    </w:p>
    <w:p w14:paraId="5475E327" w14:textId="77777777" w:rsidR="00A27DF3" w:rsidRPr="00A0576E" w:rsidRDefault="00A27DF3" w:rsidP="00A27DF3">
      <w:pPr>
        <w:pStyle w:val="Bezproreda"/>
        <w:ind w:left="405"/>
        <w:rPr>
          <w:rFonts w:asciiTheme="minorHAnsi" w:hAnsiTheme="minorHAnsi" w:cstheme="minorHAnsi"/>
        </w:rPr>
      </w:pPr>
    </w:p>
    <w:p w14:paraId="27290A7E" w14:textId="49EAAE86" w:rsidR="00037D07" w:rsidRPr="00A0576E" w:rsidRDefault="00037D07" w:rsidP="00190622">
      <w:pPr>
        <w:pStyle w:val="Bezproreda"/>
        <w:numPr>
          <w:ilvl w:val="0"/>
          <w:numId w:val="4"/>
        </w:numPr>
        <w:jc w:val="both"/>
        <w:rPr>
          <w:rFonts w:asciiTheme="minorHAnsi" w:hAnsiTheme="minorHAnsi" w:cstheme="minorHAnsi"/>
        </w:rPr>
      </w:pPr>
      <w:r w:rsidRPr="00A0576E">
        <w:rPr>
          <w:rFonts w:asciiTheme="minorHAnsi" w:hAnsiTheme="minorHAnsi" w:cstheme="minorHAnsi"/>
        </w:rPr>
        <w:t>Ova Odluk</w:t>
      </w:r>
      <w:r w:rsidR="0016280F">
        <w:rPr>
          <w:rFonts w:asciiTheme="minorHAnsi" w:hAnsiTheme="minorHAnsi" w:cstheme="minorHAnsi"/>
        </w:rPr>
        <w:t>a stupa na snagu osmog dana od dana objave</w:t>
      </w:r>
      <w:bookmarkStart w:id="3" w:name="_GoBack"/>
      <w:bookmarkEnd w:id="3"/>
      <w:r w:rsidRPr="00A0576E">
        <w:rPr>
          <w:rFonts w:asciiTheme="minorHAnsi" w:hAnsiTheme="minorHAnsi" w:cstheme="minorHAnsi"/>
        </w:rPr>
        <w:t>, a bit će objavljena u „Službenom glasniku   Grada Drniša“.</w:t>
      </w:r>
    </w:p>
    <w:p w14:paraId="6C845747" w14:textId="1EC15679" w:rsidR="00037D07" w:rsidRPr="00A0576E" w:rsidRDefault="00037D07" w:rsidP="00FF7124">
      <w:pPr>
        <w:ind w:left="708"/>
        <w:rPr>
          <w:rFonts w:asciiTheme="minorHAnsi" w:hAnsiTheme="minorHAnsi" w:cstheme="minorHAnsi"/>
          <w:b/>
          <w:sz w:val="22"/>
          <w:szCs w:val="22"/>
          <w:lang w:val="hr-HR"/>
        </w:rPr>
      </w:pPr>
      <w:r w:rsidRPr="00A0576E">
        <w:rPr>
          <w:rFonts w:asciiTheme="minorHAnsi" w:hAnsiTheme="minorHAnsi" w:cstheme="minorHAnsi"/>
          <w:sz w:val="22"/>
          <w:szCs w:val="22"/>
          <w:lang w:val="hr-HR"/>
        </w:rPr>
        <w:t xml:space="preserve">                                                                                                          </w:t>
      </w:r>
      <w:r w:rsidRPr="00A0576E">
        <w:rPr>
          <w:rFonts w:asciiTheme="minorHAnsi" w:hAnsiTheme="minorHAnsi" w:cstheme="minorHAnsi"/>
          <w:b/>
          <w:sz w:val="22"/>
          <w:szCs w:val="22"/>
          <w:lang w:val="hr-HR"/>
        </w:rPr>
        <w:t>PREDSJEDNI</w:t>
      </w:r>
      <w:r w:rsidR="00082ECE" w:rsidRPr="00A0576E">
        <w:rPr>
          <w:rFonts w:asciiTheme="minorHAnsi" w:hAnsiTheme="minorHAnsi" w:cstheme="minorHAnsi"/>
          <w:b/>
          <w:sz w:val="22"/>
          <w:szCs w:val="22"/>
          <w:lang w:val="hr-HR"/>
        </w:rPr>
        <w:t>CA</w:t>
      </w:r>
      <w:r w:rsidRPr="00A0576E">
        <w:rPr>
          <w:rFonts w:asciiTheme="minorHAnsi" w:hAnsiTheme="minorHAnsi" w:cstheme="minorHAnsi"/>
          <w:b/>
          <w:sz w:val="22"/>
          <w:szCs w:val="22"/>
          <w:lang w:val="hr-HR"/>
        </w:rPr>
        <w:t>:</w:t>
      </w:r>
    </w:p>
    <w:p w14:paraId="0B1A3D50" w14:textId="0D0B00EC" w:rsidR="00082ECE" w:rsidRPr="00A0576E" w:rsidRDefault="00082ECE" w:rsidP="00FF7124">
      <w:pPr>
        <w:ind w:left="708"/>
        <w:rPr>
          <w:rFonts w:asciiTheme="minorHAnsi" w:hAnsiTheme="minorHAnsi" w:cstheme="minorHAnsi"/>
          <w:sz w:val="22"/>
          <w:szCs w:val="22"/>
          <w:lang w:val="hr-HR"/>
        </w:rPr>
      </w:pPr>
      <w:r w:rsidRPr="00A0576E">
        <w:rPr>
          <w:rFonts w:asciiTheme="minorHAnsi" w:hAnsiTheme="minorHAnsi" w:cstheme="minorHAnsi"/>
          <w:b/>
          <w:sz w:val="22"/>
          <w:szCs w:val="22"/>
          <w:lang w:val="hr-HR"/>
        </w:rPr>
        <w:t xml:space="preserve">                                                                                                          Majdi Pamuković, prof.</w:t>
      </w:r>
    </w:p>
    <w:p w14:paraId="2C153CA3" w14:textId="77777777" w:rsidR="00037D07" w:rsidRPr="00A0576E" w:rsidRDefault="00037D07" w:rsidP="00082ECE">
      <w:pPr>
        <w:ind w:left="7080"/>
        <w:rPr>
          <w:rFonts w:asciiTheme="minorHAnsi" w:hAnsiTheme="minorHAnsi" w:cstheme="minorHAnsi"/>
          <w:b/>
          <w:sz w:val="22"/>
          <w:szCs w:val="22"/>
          <w:lang w:val="hr-HR"/>
        </w:rPr>
      </w:pPr>
    </w:p>
    <w:p w14:paraId="0B9DAE79" w14:textId="77777777" w:rsidR="00037D07" w:rsidRPr="00A0576E" w:rsidRDefault="00037D07" w:rsidP="00567590">
      <w:pPr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A0576E">
        <w:rPr>
          <w:rFonts w:asciiTheme="minorHAnsi" w:hAnsiTheme="minorHAnsi" w:cstheme="minorHAnsi"/>
          <w:sz w:val="22"/>
          <w:szCs w:val="22"/>
          <w:lang w:val="hr-HR"/>
        </w:rPr>
        <w:t>Dostaviti:</w:t>
      </w:r>
    </w:p>
    <w:p w14:paraId="3B3B0524" w14:textId="77777777" w:rsidR="00037D07" w:rsidRPr="00A0576E" w:rsidRDefault="00037D07" w:rsidP="00567590">
      <w:pPr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A0576E">
        <w:rPr>
          <w:rFonts w:asciiTheme="minorHAnsi" w:hAnsiTheme="minorHAnsi" w:cstheme="minorHAnsi"/>
          <w:sz w:val="22"/>
          <w:szCs w:val="22"/>
          <w:lang w:val="hr-HR"/>
        </w:rPr>
        <w:t>1. Gradonačelnik</w:t>
      </w:r>
    </w:p>
    <w:p w14:paraId="6240FDDC" w14:textId="77777777" w:rsidR="00037D07" w:rsidRPr="00A0576E" w:rsidRDefault="00037D07" w:rsidP="00567590">
      <w:pPr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A0576E">
        <w:rPr>
          <w:rFonts w:asciiTheme="minorHAnsi" w:hAnsiTheme="minorHAnsi" w:cstheme="minorHAnsi"/>
          <w:sz w:val="22"/>
          <w:szCs w:val="22"/>
          <w:lang w:val="hr-HR"/>
        </w:rPr>
        <w:t>2. „Službeni  glasnik Grada Drniša“</w:t>
      </w:r>
    </w:p>
    <w:p w14:paraId="7257BB35" w14:textId="77777777" w:rsidR="00037D07" w:rsidRPr="00A0576E" w:rsidRDefault="00037D07" w:rsidP="00037D07">
      <w:pPr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A0576E">
        <w:rPr>
          <w:rFonts w:asciiTheme="minorHAnsi" w:hAnsiTheme="minorHAnsi" w:cstheme="minorHAnsi"/>
          <w:sz w:val="22"/>
          <w:szCs w:val="22"/>
          <w:lang w:val="hr-HR"/>
        </w:rPr>
        <w:t>3. Pismohrana - ovdje</w:t>
      </w:r>
    </w:p>
    <w:sectPr w:rsidR="00037D07" w:rsidRPr="00A057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1556BC"/>
    <w:multiLevelType w:val="hybridMultilevel"/>
    <w:tmpl w:val="3998D9C6"/>
    <w:lvl w:ilvl="0" w:tplc="22AA168A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theme="minorHAnsi"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4075F40"/>
    <w:multiLevelType w:val="hybridMultilevel"/>
    <w:tmpl w:val="CD3C2FD8"/>
    <w:lvl w:ilvl="0" w:tplc="041A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2" w15:restartNumberingAfterBreak="0">
    <w:nsid w:val="5E716D89"/>
    <w:multiLevelType w:val="hybridMultilevel"/>
    <w:tmpl w:val="3562667A"/>
    <w:lvl w:ilvl="0" w:tplc="F106219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25" w:hanging="360"/>
      </w:pPr>
    </w:lvl>
    <w:lvl w:ilvl="2" w:tplc="041A001B" w:tentative="1">
      <w:start w:val="1"/>
      <w:numFmt w:val="lowerRoman"/>
      <w:lvlText w:val="%3."/>
      <w:lvlJc w:val="right"/>
      <w:pPr>
        <w:ind w:left="1845" w:hanging="180"/>
      </w:pPr>
    </w:lvl>
    <w:lvl w:ilvl="3" w:tplc="041A000F" w:tentative="1">
      <w:start w:val="1"/>
      <w:numFmt w:val="decimal"/>
      <w:lvlText w:val="%4."/>
      <w:lvlJc w:val="left"/>
      <w:pPr>
        <w:ind w:left="2565" w:hanging="360"/>
      </w:pPr>
    </w:lvl>
    <w:lvl w:ilvl="4" w:tplc="041A0019" w:tentative="1">
      <w:start w:val="1"/>
      <w:numFmt w:val="lowerLetter"/>
      <w:lvlText w:val="%5."/>
      <w:lvlJc w:val="left"/>
      <w:pPr>
        <w:ind w:left="3285" w:hanging="360"/>
      </w:pPr>
    </w:lvl>
    <w:lvl w:ilvl="5" w:tplc="041A001B" w:tentative="1">
      <w:start w:val="1"/>
      <w:numFmt w:val="lowerRoman"/>
      <w:lvlText w:val="%6."/>
      <w:lvlJc w:val="right"/>
      <w:pPr>
        <w:ind w:left="4005" w:hanging="180"/>
      </w:pPr>
    </w:lvl>
    <w:lvl w:ilvl="6" w:tplc="041A000F" w:tentative="1">
      <w:start w:val="1"/>
      <w:numFmt w:val="decimal"/>
      <w:lvlText w:val="%7."/>
      <w:lvlJc w:val="left"/>
      <w:pPr>
        <w:ind w:left="4725" w:hanging="360"/>
      </w:pPr>
    </w:lvl>
    <w:lvl w:ilvl="7" w:tplc="041A0019" w:tentative="1">
      <w:start w:val="1"/>
      <w:numFmt w:val="lowerLetter"/>
      <w:lvlText w:val="%8."/>
      <w:lvlJc w:val="left"/>
      <w:pPr>
        <w:ind w:left="5445" w:hanging="360"/>
      </w:pPr>
    </w:lvl>
    <w:lvl w:ilvl="8" w:tplc="041A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46D"/>
    <w:rsid w:val="00023B2A"/>
    <w:rsid w:val="00037D07"/>
    <w:rsid w:val="00082ECE"/>
    <w:rsid w:val="00083184"/>
    <w:rsid w:val="00093690"/>
    <w:rsid w:val="0016280F"/>
    <w:rsid w:val="00190622"/>
    <w:rsid w:val="00191AB4"/>
    <w:rsid w:val="002E24F6"/>
    <w:rsid w:val="002F44BB"/>
    <w:rsid w:val="003472EA"/>
    <w:rsid w:val="00373B6D"/>
    <w:rsid w:val="0043554F"/>
    <w:rsid w:val="00486960"/>
    <w:rsid w:val="004E6AD1"/>
    <w:rsid w:val="004F6E3A"/>
    <w:rsid w:val="005641D8"/>
    <w:rsid w:val="00567590"/>
    <w:rsid w:val="005D022F"/>
    <w:rsid w:val="005F7461"/>
    <w:rsid w:val="0060174A"/>
    <w:rsid w:val="00617667"/>
    <w:rsid w:val="00680519"/>
    <w:rsid w:val="0069100B"/>
    <w:rsid w:val="00744AD1"/>
    <w:rsid w:val="00781CAA"/>
    <w:rsid w:val="00823B21"/>
    <w:rsid w:val="0084112B"/>
    <w:rsid w:val="008D4A02"/>
    <w:rsid w:val="008E746D"/>
    <w:rsid w:val="00A0576E"/>
    <w:rsid w:val="00A27DF3"/>
    <w:rsid w:val="00B2044D"/>
    <w:rsid w:val="00BC6708"/>
    <w:rsid w:val="00BF013C"/>
    <w:rsid w:val="00C0304E"/>
    <w:rsid w:val="00C14B7D"/>
    <w:rsid w:val="00CB66B7"/>
    <w:rsid w:val="00CD758D"/>
    <w:rsid w:val="00E10F60"/>
    <w:rsid w:val="00E141CB"/>
    <w:rsid w:val="00F061C2"/>
    <w:rsid w:val="00F24EC5"/>
    <w:rsid w:val="00FA3459"/>
    <w:rsid w:val="00FF7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5D87B"/>
  <w15:chartTrackingRefBased/>
  <w15:docId w15:val="{6A8CEAF5-8EB4-4F45-BBFA-AADBBFAC9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7D0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BezproredaChar">
    <w:name w:val="Bez proreda Char"/>
    <w:link w:val="Bezproreda"/>
    <w:locked/>
    <w:rsid w:val="00037D07"/>
    <w:rPr>
      <w:rFonts w:ascii="Calibri" w:eastAsia="Calibri" w:hAnsi="Calibri" w:cs="Times New Roman"/>
    </w:rPr>
  </w:style>
  <w:style w:type="paragraph" w:styleId="Bezproreda">
    <w:name w:val="No Spacing"/>
    <w:link w:val="BezproredaChar"/>
    <w:qFormat/>
    <w:rsid w:val="00037D07"/>
    <w:pPr>
      <w:suppressAutoHyphens/>
      <w:autoSpaceDN w:val="0"/>
      <w:spacing w:after="0" w:line="240" w:lineRule="auto"/>
    </w:pPr>
    <w:rPr>
      <w:rFonts w:ascii="Calibri" w:eastAsia="Calibri" w:hAnsi="Calibri" w:cs="Times New Roman"/>
    </w:rPr>
  </w:style>
  <w:style w:type="paragraph" w:styleId="Odlomakpopisa">
    <w:name w:val="List Paragraph"/>
    <w:basedOn w:val="Normal"/>
    <w:uiPriority w:val="34"/>
    <w:qFormat/>
    <w:rsid w:val="00037D07"/>
    <w:pPr>
      <w:suppressAutoHyphens/>
      <w:overflowPunct/>
      <w:autoSpaceDE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hr-H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25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96b3323-1c1a-4366-b2ea-b18a5305693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68FEEC89B2A845A31AE629111BED98" ma:contentTypeVersion="18" ma:contentTypeDescription="Create a new document." ma:contentTypeScope="" ma:versionID="f05d70c4554fe22a80970c011f1fbcdd">
  <xsd:schema xmlns:xsd="http://www.w3.org/2001/XMLSchema" xmlns:xs="http://www.w3.org/2001/XMLSchema" xmlns:p="http://schemas.microsoft.com/office/2006/metadata/properties" xmlns:ns3="596b3323-1c1a-4366-b2ea-b18a5305693e" xmlns:ns4="e03ca5b7-0386-495c-a0c3-b8cf6c3cf410" targetNamespace="http://schemas.microsoft.com/office/2006/metadata/properties" ma:root="true" ma:fieldsID="dc9f9ac2fa3415299f58138b7dc1e567" ns3:_="" ns4:_="">
    <xsd:import namespace="596b3323-1c1a-4366-b2ea-b18a5305693e"/>
    <xsd:import namespace="e03ca5b7-0386-495c-a0c3-b8cf6c3cf41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6b3323-1c1a-4366-b2ea-b18a530569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3ca5b7-0386-495c-a0c3-b8cf6c3cf410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778A69-A722-4E59-85A8-BF2CBD5FF057}">
  <ds:schemaRefs>
    <ds:schemaRef ds:uri="http://schemas.microsoft.com/office/2006/metadata/properties"/>
    <ds:schemaRef ds:uri="http://schemas.microsoft.com/office/infopath/2007/PartnerControls"/>
    <ds:schemaRef ds:uri="596b3323-1c1a-4366-b2ea-b18a5305693e"/>
  </ds:schemaRefs>
</ds:datastoreItem>
</file>

<file path=customXml/itemProps2.xml><?xml version="1.0" encoding="utf-8"?>
<ds:datastoreItem xmlns:ds="http://schemas.openxmlformats.org/officeDocument/2006/customXml" ds:itemID="{7E42136E-B30F-4B41-A649-DD2F8160A3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075F80-AD5A-47C9-B3B2-162E0BCA9B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96b3323-1c1a-4366-b2ea-b18a5305693e"/>
    <ds:schemaRef ds:uri="e03ca5b7-0386-495c-a0c3-b8cf6c3cf4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3</cp:revision>
  <dcterms:created xsi:type="dcterms:W3CDTF">2025-11-19T11:34:00Z</dcterms:created>
  <dcterms:modified xsi:type="dcterms:W3CDTF">2025-11-19T11:38:00Z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0x0101004A68FEEC89B2A845A31AE629111BED98</vt:lpwstr>
  </property>
</Properties>
</file>